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059A" w14:textId="77777777" w:rsidR="00F36BB5" w:rsidRPr="00F13A45" w:rsidRDefault="00343836">
      <w:pPr>
        <w:jc w:val="center"/>
        <w:rPr>
          <w:rFonts w:ascii="仿宋" w:eastAsia="仿宋" w:hAnsi="仿宋"/>
          <w:b/>
          <w:bCs/>
          <w:sz w:val="36"/>
          <w:szCs w:val="36"/>
        </w:rPr>
      </w:pPr>
      <w:r w:rsidRPr="00F13A45">
        <w:rPr>
          <w:rFonts w:ascii="仿宋" w:eastAsia="仿宋" w:hAnsi="仿宋" w:hint="eastAsia"/>
          <w:b/>
          <w:bCs/>
          <w:sz w:val="36"/>
          <w:szCs w:val="36"/>
        </w:rPr>
        <w:t>材料格式要求与注意事项</w:t>
      </w:r>
    </w:p>
    <w:p w14:paraId="3A06AED3" w14:textId="77777777" w:rsidR="00F36BB5" w:rsidRPr="00F13A45" w:rsidRDefault="00343836">
      <w:pPr>
        <w:pStyle w:val="1"/>
        <w:numPr>
          <w:ilvl w:val="0"/>
          <w:numId w:val="1"/>
        </w:numPr>
        <w:ind w:firstLineChars="0"/>
        <w:rPr>
          <w:rFonts w:ascii="仿宋" w:eastAsia="仿宋" w:hAnsi="仿宋" w:cs="仿宋"/>
          <w:b/>
          <w:bCs/>
          <w:sz w:val="28"/>
          <w:szCs w:val="28"/>
        </w:rPr>
      </w:pPr>
      <w:r w:rsidRPr="00F13A45">
        <w:rPr>
          <w:rFonts w:ascii="仿宋" w:eastAsia="仿宋" w:hAnsi="仿宋" w:cs="仿宋" w:hint="eastAsia"/>
          <w:b/>
          <w:bCs/>
          <w:sz w:val="28"/>
          <w:szCs w:val="28"/>
        </w:rPr>
        <w:t>上交纸质材料包括</w:t>
      </w:r>
    </w:p>
    <w:p w14:paraId="2D6DB23D" w14:textId="77777777" w:rsidR="00F36BB5" w:rsidRDefault="00343836">
      <w:pPr>
        <w:rPr>
          <w:rFonts w:ascii="仿宋" w:eastAsia="仿宋" w:hAnsi="仿宋" w:cs="仿宋"/>
          <w:sz w:val="28"/>
          <w:szCs w:val="28"/>
        </w:rPr>
      </w:pPr>
      <w:r>
        <w:rPr>
          <w:rFonts w:ascii="仿宋" w:eastAsia="仿宋" w:hAnsi="仿宋" w:cs="仿宋" w:hint="eastAsia"/>
          <w:sz w:val="28"/>
          <w:szCs w:val="28"/>
        </w:rPr>
        <w:t>每个项目纸质材料的单独封装于一个档案袋</w:t>
      </w:r>
    </w:p>
    <w:p w14:paraId="645BA2FA" w14:textId="1698E0F9" w:rsidR="00F36BB5" w:rsidRDefault="00343836">
      <w:pPr>
        <w:rPr>
          <w:rFonts w:ascii="仿宋" w:eastAsia="仿宋" w:hAnsi="仿宋" w:cs="仿宋"/>
          <w:sz w:val="28"/>
          <w:szCs w:val="28"/>
        </w:rPr>
      </w:pPr>
      <w:r>
        <w:rPr>
          <w:rFonts w:ascii="仿宋" w:eastAsia="仿宋" w:hAnsi="仿宋" w:cs="仿宋" w:hint="eastAsia"/>
          <w:sz w:val="28"/>
          <w:szCs w:val="28"/>
        </w:rPr>
        <w:t>附件2《学校参评项目汇总表》</w:t>
      </w:r>
      <w:r>
        <w:rPr>
          <w:rFonts w:ascii="仿宋" w:eastAsia="仿宋" w:hAnsi="仿宋" w:cs="仿宋" w:hint="eastAsia"/>
          <w:b/>
          <w:bCs/>
          <w:sz w:val="28"/>
          <w:szCs w:val="28"/>
        </w:rPr>
        <w:t>（</w:t>
      </w:r>
      <w:r w:rsidR="00F13A45">
        <w:rPr>
          <w:rFonts w:ascii="仿宋" w:eastAsia="仿宋" w:hAnsi="仿宋" w:cs="仿宋" w:hint="eastAsia"/>
          <w:b/>
          <w:bCs/>
          <w:sz w:val="28"/>
          <w:szCs w:val="28"/>
        </w:rPr>
        <w:t>学校上报时</w:t>
      </w:r>
      <w:r>
        <w:rPr>
          <w:rFonts w:ascii="仿宋" w:eastAsia="仿宋" w:hAnsi="仿宋" w:cs="仿宋" w:hint="eastAsia"/>
          <w:b/>
          <w:bCs/>
          <w:sz w:val="28"/>
          <w:szCs w:val="28"/>
        </w:rPr>
        <w:t>加盖公章）</w:t>
      </w:r>
      <w:r>
        <w:rPr>
          <w:rFonts w:ascii="仿宋" w:eastAsia="仿宋" w:hAnsi="仿宋" w:cs="仿宋" w:hint="eastAsia"/>
          <w:sz w:val="28"/>
          <w:szCs w:val="28"/>
        </w:rPr>
        <w:t>。格式参见后</w:t>
      </w:r>
    </w:p>
    <w:p w14:paraId="2A884257" w14:textId="77777777" w:rsidR="00F36BB5" w:rsidRDefault="00343836">
      <w:pPr>
        <w:rPr>
          <w:rFonts w:ascii="仿宋" w:eastAsia="仿宋" w:hAnsi="仿宋" w:cs="仿宋"/>
          <w:sz w:val="28"/>
          <w:szCs w:val="28"/>
        </w:rPr>
      </w:pPr>
      <w:r>
        <w:rPr>
          <w:rFonts w:ascii="仿宋" w:eastAsia="仿宋" w:hAnsi="仿宋" w:cs="仿宋" w:hint="eastAsia"/>
          <w:sz w:val="28"/>
          <w:szCs w:val="28"/>
        </w:rPr>
        <w:t>（1）填写《学校参评项目汇总表及样例》时按给出的样例填写。注意</w:t>
      </w:r>
      <w:r>
        <w:rPr>
          <w:rFonts w:ascii="仿宋" w:eastAsia="仿宋" w:hAnsi="仿宋" w:cs="仿宋" w:hint="eastAsia"/>
          <w:b/>
          <w:sz w:val="28"/>
          <w:szCs w:val="28"/>
        </w:rPr>
        <w:t>姓名和教育ID不要出错</w:t>
      </w:r>
      <w:r>
        <w:rPr>
          <w:rFonts w:ascii="仿宋" w:eastAsia="仿宋" w:hAnsi="仿宋" w:cs="仿宋" w:hint="eastAsia"/>
          <w:sz w:val="28"/>
          <w:szCs w:val="28"/>
        </w:rPr>
        <w:t>，一定核对清楚，学生信息与申报项目资格审查以盖章汇总表为准。</w:t>
      </w:r>
    </w:p>
    <w:p w14:paraId="4865BE33" w14:textId="77777777" w:rsidR="00F36BB5" w:rsidRDefault="00343836">
      <w:pPr>
        <w:rPr>
          <w:rFonts w:ascii="仿宋" w:eastAsia="仿宋" w:hAnsi="仿宋" w:cs="仿宋"/>
          <w:sz w:val="28"/>
          <w:szCs w:val="28"/>
        </w:rPr>
      </w:pPr>
      <w:r>
        <w:rPr>
          <w:rFonts w:ascii="仿宋" w:eastAsia="仿宋" w:hAnsi="仿宋" w:cs="仿宋" w:hint="eastAsia"/>
          <w:sz w:val="28"/>
          <w:szCs w:val="28"/>
        </w:rPr>
        <w:t>（2）每个参评项目档案袋封面及研究报告等材料均不得出现学校名、作者姓名、辅导教师姓名等信息。在档案袋的正面注明项目名称、组别、项目类别等。（封面格式见附件1）</w:t>
      </w:r>
    </w:p>
    <w:p w14:paraId="023E8605" w14:textId="77777777" w:rsidR="00F36BB5" w:rsidRDefault="00343836">
      <w:pPr>
        <w:rPr>
          <w:rFonts w:ascii="仿宋" w:eastAsia="仿宋" w:hAnsi="仿宋" w:cs="仿宋"/>
          <w:sz w:val="28"/>
          <w:szCs w:val="28"/>
        </w:rPr>
      </w:pPr>
      <w:r>
        <w:rPr>
          <w:rFonts w:ascii="仿宋" w:eastAsia="仿宋" w:hAnsi="仿宋" w:cs="仿宋" w:hint="eastAsia"/>
          <w:sz w:val="28"/>
          <w:szCs w:val="28"/>
        </w:rPr>
        <w:t>（3）每个项目上交的纸质档案带内包括：</w:t>
      </w:r>
      <w:r w:rsidRPr="00624253">
        <w:rPr>
          <w:rFonts w:ascii="仿宋" w:eastAsia="仿宋" w:hAnsi="仿宋" w:cs="仿宋" w:hint="eastAsia"/>
          <w:b/>
          <w:bCs/>
          <w:sz w:val="28"/>
          <w:szCs w:val="28"/>
        </w:rPr>
        <w:t>研究方案1份、研究报告（或论文）1份、原始资料1份（包括研究记录、工作日志及其他体现研究过程的资料等，研究过程照片不少于5张）</w:t>
      </w:r>
      <w:r>
        <w:rPr>
          <w:rFonts w:ascii="仿宋" w:eastAsia="仿宋" w:hAnsi="仿宋" w:cs="仿宋" w:hint="eastAsia"/>
          <w:sz w:val="28"/>
          <w:szCs w:val="28"/>
        </w:rPr>
        <w:t>。每份材料单独装订，不提倡对上报材料过度包装。</w:t>
      </w:r>
    </w:p>
    <w:p w14:paraId="33A818FA" w14:textId="77777777" w:rsidR="00F36BB5" w:rsidRPr="00F13A45" w:rsidRDefault="00343836">
      <w:pPr>
        <w:numPr>
          <w:ilvl w:val="0"/>
          <w:numId w:val="1"/>
        </w:numPr>
        <w:rPr>
          <w:rFonts w:ascii="仿宋" w:eastAsia="仿宋" w:hAnsi="仿宋" w:cs="仿宋"/>
          <w:b/>
          <w:bCs/>
          <w:sz w:val="28"/>
          <w:szCs w:val="28"/>
        </w:rPr>
      </w:pPr>
      <w:r w:rsidRPr="00F13A45">
        <w:rPr>
          <w:rFonts w:ascii="仿宋" w:eastAsia="仿宋" w:hAnsi="仿宋" w:cs="仿宋" w:hint="eastAsia"/>
          <w:b/>
          <w:bCs/>
          <w:sz w:val="28"/>
          <w:szCs w:val="28"/>
        </w:rPr>
        <w:t>上交视频材料要求</w:t>
      </w:r>
    </w:p>
    <w:p w14:paraId="52D2FA46" w14:textId="77777777" w:rsidR="00F36BB5" w:rsidRDefault="00343836">
      <w:pPr>
        <w:ind w:firstLineChars="200" w:firstLine="560"/>
        <w:jc w:val="left"/>
        <w:rPr>
          <w:rFonts w:ascii="仿宋" w:eastAsia="仿宋" w:hAnsi="仿宋" w:cs="仿宋"/>
          <w:sz w:val="28"/>
          <w:szCs w:val="28"/>
        </w:rPr>
      </w:pPr>
      <w:r>
        <w:rPr>
          <w:rFonts w:ascii="仿宋" w:eastAsia="仿宋" w:hAnsi="仿宋" w:cs="仿宋" w:hint="eastAsia"/>
          <w:sz w:val="28"/>
          <w:szCs w:val="28"/>
        </w:rPr>
        <w:t>每个申报项目录制一个介绍视频。每个项目参赛选手需本人全身出镜，视频时长不超过5分钟，拍摄场地自选、入境画面整洁，固定机位视频清晰且一镜到底，中途不可以出现剪辑处理，视频格式为mp4。介绍项目的选题缘由，研究设计和方法，主要过程及结果，研究价值，本人做出的主要贡献及参与度，集体项目中每个成员的分工和工作任务等。集体项目学生均需参与，缺席视为放弃参赛资格。</w:t>
      </w:r>
    </w:p>
    <w:p w14:paraId="02D83CE7" w14:textId="77777777" w:rsidR="00F36BB5" w:rsidRDefault="00343836">
      <w:pPr>
        <w:ind w:firstLineChars="200" w:firstLine="560"/>
        <w:jc w:val="left"/>
        <w:rPr>
          <w:rFonts w:ascii="仿宋" w:eastAsia="仿宋" w:hAnsi="仿宋" w:cs="仿宋"/>
          <w:b/>
          <w:bCs/>
          <w:sz w:val="28"/>
          <w:szCs w:val="28"/>
        </w:rPr>
      </w:pPr>
      <w:r>
        <w:rPr>
          <w:rFonts w:ascii="仿宋" w:eastAsia="仿宋" w:hAnsi="仿宋" w:cs="仿宋" w:hint="eastAsia"/>
          <w:sz w:val="28"/>
          <w:szCs w:val="28"/>
        </w:rPr>
        <w:t>项目介绍过程中不限制使用展板，投影等辅助项目介绍的手段。</w:t>
      </w:r>
      <w:r>
        <w:rPr>
          <w:rFonts w:ascii="仿宋" w:eastAsia="仿宋" w:hAnsi="仿宋" w:cs="仿宋" w:hint="eastAsia"/>
          <w:sz w:val="28"/>
          <w:szCs w:val="28"/>
        </w:rPr>
        <w:lastRenderedPageBreak/>
        <w:t>视频中不得出现学校名、作者姓名、辅导教师姓名等信息。视频大小不超过300MB。每个项目的介绍视频单独文件夹存放。文件夹命名使用学校Excel金</w:t>
      </w:r>
      <w:proofErr w:type="gramStart"/>
      <w:r>
        <w:rPr>
          <w:rFonts w:ascii="仿宋" w:eastAsia="仿宋" w:hAnsi="仿宋" w:cs="仿宋" w:hint="eastAsia"/>
          <w:sz w:val="28"/>
          <w:szCs w:val="28"/>
        </w:rPr>
        <w:t>鹏科技</w:t>
      </w:r>
      <w:proofErr w:type="gramEnd"/>
      <w:r>
        <w:rPr>
          <w:rFonts w:ascii="仿宋" w:eastAsia="仿宋" w:hAnsi="仿宋" w:cs="仿宋" w:hint="eastAsia"/>
          <w:sz w:val="28"/>
          <w:szCs w:val="28"/>
        </w:rPr>
        <w:t>论坛项目汇总表的前三项，序号+项目类别+项目名称（实例：2+发明创造类+便携式可编程密钥输入器）。</w:t>
      </w:r>
      <w:r>
        <w:rPr>
          <w:rFonts w:ascii="仿宋" w:eastAsia="仿宋" w:hAnsi="仿宋" w:cs="仿宋" w:hint="eastAsia"/>
          <w:b/>
          <w:bCs/>
          <w:sz w:val="28"/>
          <w:szCs w:val="28"/>
        </w:rPr>
        <w:t>申报单位将本单位所有项目文件夹统一拷贝在以单位名称命名的一个文件夹中。</w:t>
      </w:r>
    </w:p>
    <w:p w14:paraId="3CA52BDB" w14:textId="77777777" w:rsidR="00F36BB5" w:rsidRDefault="00343836">
      <w:pPr>
        <w:ind w:firstLineChars="200" w:firstLine="560"/>
        <w:jc w:val="left"/>
        <w:rPr>
          <w:rFonts w:ascii="仿宋" w:eastAsia="仿宋" w:hAnsi="仿宋" w:cs="仿宋"/>
          <w:sz w:val="28"/>
          <w:szCs w:val="28"/>
        </w:rPr>
      </w:pPr>
      <w:r>
        <w:rPr>
          <w:rFonts w:ascii="仿宋" w:eastAsia="仿宋" w:hAnsi="仿宋" w:cs="仿宋" w:hint="eastAsia"/>
          <w:sz w:val="28"/>
          <w:szCs w:val="28"/>
        </w:rPr>
        <w:t>发明创造类项目如在项目介绍中不能全面展示作品，可单独录制一个作品运行展示视频。</w:t>
      </w:r>
    </w:p>
    <w:p w14:paraId="27904468" w14:textId="77777777" w:rsidR="00F36BB5" w:rsidRDefault="00343836">
      <w:pPr>
        <w:ind w:firstLineChars="200" w:firstLine="560"/>
        <w:jc w:val="left"/>
        <w:rPr>
          <w:rFonts w:ascii="仿宋" w:eastAsia="仿宋" w:hAnsi="仿宋" w:cs="仿宋"/>
          <w:sz w:val="28"/>
          <w:szCs w:val="28"/>
        </w:rPr>
      </w:pPr>
      <w:r>
        <w:rPr>
          <w:rFonts w:ascii="仿宋" w:eastAsia="仿宋" w:hAnsi="仿宋" w:cs="仿宋" w:hint="eastAsia"/>
          <w:sz w:val="28"/>
          <w:szCs w:val="28"/>
        </w:rPr>
        <w:t>申报单位在送交纸质材料时，将以上视频材料通过U盘或移动硬盘现场拷贝到指定电脑。</w:t>
      </w:r>
    </w:p>
    <w:p w14:paraId="649D1E13" w14:textId="76E09F7A" w:rsidR="00F36BB5" w:rsidRPr="00402827" w:rsidRDefault="00343836" w:rsidP="00F13A45">
      <w:pPr>
        <w:widowControl/>
        <w:spacing w:before="450" w:after="300"/>
        <w:ind w:firstLineChars="200" w:firstLine="562"/>
        <w:outlineLvl w:val="0"/>
        <w:rPr>
          <w:rFonts w:ascii="仿宋" w:eastAsia="仿宋" w:hAnsi="仿宋" w:cs="仿宋"/>
          <w:b/>
          <w:bCs/>
          <w:sz w:val="28"/>
          <w:szCs w:val="28"/>
        </w:rPr>
      </w:pPr>
      <w:r w:rsidRPr="00F13A45">
        <w:rPr>
          <w:rFonts w:ascii="仿宋" w:eastAsia="仿宋" w:hAnsi="仿宋" w:cs="仿宋" w:hint="eastAsia"/>
          <w:b/>
          <w:bCs/>
          <w:sz w:val="28"/>
          <w:szCs w:val="28"/>
        </w:rPr>
        <w:t>三、邮箱提交电子版材料</w:t>
      </w:r>
      <w:r w:rsidR="00402827">
        <w:rPr>
          <w:rFonts w:ascii="仿宋" w:eastAsia="仿宋" w:hAnsi="仿宋" w:cs="仿宋" w:hint="eastAsia"/>
          <w:b/>
          <w:bCs/>
          <w:sz w:val="28"/>
          <w:szCs w:val="28"/>
        </w:rPr>
        <w:t xml:space="preserve"> </w:t>
      </w:r>
      <w:r w:rsidR="00402827">
        <w:rPr>
          <w:rFonts w:ascii="仿宋" w:eastAsia="仿宋" w:hAnsi="仿宋" w:cs="仿宋"/>
          <w:b/>
          <w:bCs/>
          <w:sz w:val="28"/>
          <w:szCs w:val="28"/>
        </w:rPr>
        <w:t xml:space="preserve"> </w:t>
      </w:r>
      <w:r w:rsidR="00F13A45">
        <w:rPr>
          <w:rFonts w:ascii="仿宋" w:eastAsia="仿宋" w:hAnsi="仿宋" w:cs="仿宋" w:hint="eastAsia"/>
          <w:b/>
          <w:bCs/>
          <w:sz w:val="28"/>
          <w:szCs w:val="28"/>
        </w:rPr>
        <w:t>（此项内容为学校</w:t>
      </w:r>
      <w:r w:rsidR="00402827">
        <w:rPr>
          <w:rFonts w:ascii="仿宋" w:eastAsia="仿宋" w:hAnsi="仿宋" w:cs="仿宋" w:hint="eastAsia"/>
          <w:b/>
          <w:bCs/>
          <w:sz w:val="28"/>
          <w:szCs w:val="28"/>
        </w:rPr>
        <w:t>统一</w:t>
      </w:r>
      <w:r w:rsidR="00F13A45">
        <w:rPr>
          <w:rFonts w:ascii="仿宋" w:eastAsia="仿宋" w:hAnsi="仿宋" w:cs="仿宋" w:hint="eastAsia"/>
          <w:b/>
          <w:bCs/>
          <w:sz w:val="28"/>
          <w:szCs w:val="28"/>
        </w:rPr>
        <w:t>上报区级材料要求</w:t>
      </w:r>
      <w:r w:rsidR="00402827">
        <w:rPr>
          <w:rFonts w:ascii="仿宋" w:eastAsia="仿宋" w:hAnsi="仿宋" w:cs="仿宋" w:hint="eastAsia"/>
          <w:b/>
          <w:bCs/>
          <w:sz w:val="28"/>
          <w:szCs w:val="28"/>
        </w:rPr>
        <w:t>。</w:t>
      </w:r>
      <w:r w:rsidR="00F13A45">
        <w:rPr>
          <w:rFonts w:ascii="仿宋" w:eastAsia="仿宋" w:hAnsi="仿宋" w:cs="仿宋" w:hint="eastAsia"/>
          <w:b/>
          <w:bCs/>
          <w:sz w:val="28"/>
          <w:szCs w:val="28"/>
        </w:rPr>
        <w:t>学生上报</w:t>
      </w:r>
      <w:r w:rsidR="00F13A45">
        <w:rPr>
          <w:rFonts w:ascii="仿宋" w:eastAsia="仿宋" w:hAnsi="仿宋" w:cs="仿宋" w:hint="eastAsia"/>
          <w:b/>
          <w:bCs/>
          <w:sz w:val="28"/>
          <w:szCs w:val="28"/>
        </w:rPr>
        <w:t>学校本级</w:t>
      </w:r>
      <w:r w:rsidR="00F13A45">
        <w:rPr>
          <w:rFonts w:ascii="仿宋" w:eastAsia="仿宋" w:hAnsi="仿宋" w:cs="仿宋" w:hint="eastAsia"/>
          <w:b/>
          <w:bCs/>
          <w:sz w:val="28"/>
          <w:szCs w:val="28"/>
        </w:rPr>
        <w:t>电子版材料以</w:t>
      </w:r>
      <w:r w:rsidR="00402827">
        <w:rPr>
          <w:rFonts w:ascii="仿宋" w:eastAsia="仿宋" w:hAnsi="仿宋" w:cs="仿宋" w:hint="eastAsia"/>
          <w:b/>
          <w:bCs/>
          <w:sz w:val="28"/>
          <w:szCs w:val="28"/>
        </w:rPr>
        <w:t xml:space="preserve">学校下发的 </w:t>
      </w:r>
      <w:r w:rsidR="00F13A45">
        <w:rPr>
          <w:rFonts w:ascii="仿宋" w:eastAsia="仿宋" w:hAnsi="仿宋" w:cs="仿宋" w:hint="eastAsia"/>
          <w:b/>
          <w:bCs/>
          <w:sz w:val="28"/>
          <w:szCs w:val="28"/>
        </w:rPr>
        <w:t>“</w:t>
      </w:r>
      <w:r w:rsidR="00F13A45" w:rsidRPr="00402827">
        <w:rPr>
          <w:rFonts w:ascii="仿宋" w:eastAsia="仿宋" w:hAnsi="仿宋" w:cs="仿宋" w:hint="eastAsia"/>
          <w:b/>
          <w:bCs/>
          <w:sz w:val="28"/>
          <w:szCs w:val="28"/>
        </w:rPr>
        <w:t>关于报名参加</w:t>
      </w:r>
      <w:r w:rsidR="00F13A45" w:rsidRPr="00402827">
        <w:rPr>
          <w:rFonts w:ascii="仿宋" w:eastAsia="仿宋" w:hAnsi="仿宋" w:cs="仿宋" w:hint="eastAsia"/>
          <w:b/>
          <w:bCs/>
          <w:sz w:val="28"/>
          <w:szCs w:val="28"/>
        </w:rPr>
        <w:t>‘</w:t>
      </w:r>
      <w:r w:rsidR="00F13A45" w:rsidRPr="00402827">
        <w:rPr>
          <w:rFonts w:ascii="仿宋" w:eastAsia="仿宋" w:hAnsi="仿宋" w:cs="仿宋" w:hint="eastAsia"/>
          <w:b/>
          <w:bCs/>
          <w:sz w:val="28"/>
          <w:szCs w:val="28"/>
        </w:rPr>
        <w:t>2023</w:t>
      </w:r>
      <w:r w:rsidR="00F13A45" w:rsidRPr="00402827">
        <w:rPr>
          <w:rFonts w:ascii="仿宋" w:eastAsia="仿宋" w:hAnsi="仿宋" w:cs="仿宋"/>
          <w:b/>
          <w:bCs/>
          <w:sz w:val="28"/>
          <w:szCs w:val="28"/>
        </w:rPr>
        <w:t>年海淀区中小学生金鹏科技论坛活动</w:t>
      </w:r>
      <w:r w:rsidR="00F13A45" w:rsidRPr="00402827">
        <w:rPr>
          <w:rFonts w:ascii="仿宋" w:eastAsia="仿宋" w:hAnsi="仿宋" w:cs="仿宋" w:hint="eastAsia"/>
          <w:b/>
          <w:bCs/>
          <w:sz w:val="28"/>
          <w:szCs w:val="28"/>
        </w:rPr>
        <w:t>’</w:t>
      </w:r>
      <w:r w:rsidR="00F13A45" w:rsidRPr="00402827">
        <w:rPr>
          <w:rFonts w:ascii="仿宋" w:eastAsia="仿宋" w:hAnsi="仿宋" w:cs="仿宋" w:hint="eastAsia"/>
          <w:b/>
          <w:bCs/>
          <w:sz w:val="28"/>
          <w:szCs w:val="28"/>
        </w:rPr>
        <w:t>的通知</w:t>
      </w:r>
      <w:r w:rsidR="00402827">
        <w:rPr>
          <w:rFonts w:ascii="仿宋" w:eastAsia="仿宋" w:hAnsi="仿宋" w:cs="仿宋" w:hint="eastAsia"/>
          <w:b/>
          <w:bCs/>
          <w:sz w:val="28"/>
          <w:szCs w:val="28"/>
        </w:rPr>
        <w:t>中第十项上交材料要求</w:t>
      </w:r>
      <w:r w:rsidR="00F13A45">
        <w:rPr>
          <w:rFonts w:ascii="仿宋" w:eastAsia="仿宋" w:hAnsi="仿宋" w:cs="仿宋" w:hint="eastAsia"/>
          <w:b/>
          <w:bCs/>
          <w:sz w:val="28"/>
          <w:szCs w:val="28"/>
        </w:rPr>
        <w:t>”</w:t>
      </w:r>
      <w:r w:rsidR="00402827">
        <w:rPr>
          <w:rFonts w:ascii="仿宋" w:eastAsia="仿宋" w:hAnsi="仿宋" w:cs="仿宋" w:hint="eastAsia"/>
          <w:b/>
          <w:bCs/>
          <w:sz w:val="28"/>
          <w:szCs w:val="28"/>
        </w:rPr>
        <w:t>为准</w:t>
      </w:r>
      <w:r w:rsidR="00F13A45">
        <w:rPr>
          <w:rFonts w:ascii="仿宋" w:eastAsia="仿宋" w:hAnsi="仿宋" w:cs="仿宋" w:hint="eastAsia"/>
          <w:b/>
          <w:bCs/>
          <w:sz w:val="28"/>
          <w:szCs w:val="28"/>
        </w:rPr>
        <w:t>）</w:t>
      </w:r>
    </w:p>
    <w:p w14:paraId="7A97A600" w14:textId="77777777" w:rsidR="00F36BB5" w:rsidRDefault="00343836">
      <w:pPr>
        <w:rPr>
          <w:rFonts w:ascii="仿宋" w:eastAsia="仿宋" w:hAnsi="仿宋" w:cs="仿宋"/>
          <w:sz w:val="28"/>
          <w:szCs w:val="28"/>
        </w:rPr>
      </w:pPr>
      <w:r>
        <w:rPr>
          <w:rFonts w:ascii="仿宋" w:eastAsia="仿宋" w:hAnsi="仿宋" w:cs="仿宋" w:hint="eastAsia"/>
          <w:sz w:val="28"/>
          <w:szCs w:val="28"/>
        </w:rPr>
        <w:t>邮件主题为：*****学校金</w:t>
      </w:r>
      <w:proofErr w:type="gramStart"/>
      <w:r>
        <w:rPr>
          <w:rFonts w:ascii="仿宋" w:eastAsia="仿宋" w:hAnsi="仿宋" w:cs="仿宋" w:hint="eastAsia"/>
          <w:sz w:val="28"/>
          <w:szCs w:val="28"/>
        </w:rPr>
        <w:t>鹏作品</w:t>
      </w:r>
      <w:proofErr w:type="gramEnd"/>
      <w:r>
        <w:rPr>
          <w:rFonts w:ascii="仿宋" w:eastAsia="仿宋" w:hAnsi="仿宋" w:cs="仿宋" w:hint="eastAsia"/>
          <w:sz w:val="28"/>
          <w:szCs w:val="28"/>
        </w:rPr>
        <w:t xml:space="preserve">汇总表  </w:t>
      </w:r>
    </w:p>
    <w:p w14:paraId="26C84BCE" w14:textId="77777777" w:rsidR="00F36BB5" w:rsidRDefault="00343836">
      <w:pPr>
        <w:numPr>
          <w:ilvl w:val="0"/>
          <w:numId w:val="2"/>
        </w:numPr>
        <w:rPr>
          <w:rFonts w:ascii="仿宋" w:eastAsia="仿宋" w:hAnsi="仿宋" w:cs="仿宋"/>
          <w:sz w:val="28"/>
          <w:szCs w:val="28"/>
        </w:rPr>
      </w:pPr>
      <w:r>
        <w:rPr>
          <w:rFonts w:ascii="仿宋" w:eastAsia="仿宋" w:hAnsi="仿宋" w:cs="仿宋" w:hint="eastAsia"/>
          <w:sz w:val="28"/>
          <w:szCs w:val="28"/>
        </w:rPr>
        <w:t>上报邮件内容为区级参评项目汇总表（附件2参评项目汇总表）电子版，不需上</w:t>
      </w:r>
      <w:proofErr w:type="gramStart"/>
      <w:r>
        <w:rPr>
          <w:rFonts w:ascii="仿宋" w:eastAsia="仿宋" w:hAnsi="仿宋" w:cs="仿宋" w:hint="eastAsia"/>
          <w:sz w:val="28"/>
          <w:szCs w:val="28"/>
        </w:rPr>
        <w:t>传其他</w:t>
      </w:r>
      <w:proofErr w:type="gramEnd"/>
      <w:r>
        <w:rPr>
          <w:rFonts w:ascii="仿宋" w:eastAsia="仿宋" w:hAnsi="仿宋" w:cs="仿宋" w:hint="eastAsia"/>
          <w:sz w:val="28"/>
          <w:szCs w:val="28"/>
        </w:rPr>
        <w:t>电子材料。请学校申报负责人认真核对好本单位汇总信息再上报，如因反复修改汇总表内容造成最终申报项目有误由申报单位负责。</w:t>
      </w:r>
    </w:p>
    <w:p w14:paraId="6D10F6C6" w14:textId="77777777" w:rsidR="00F36BB5" w:rsidRDefault="00343836">
      <w:pPr>
        <w:numPr>
          <w:ilvl w:val="0"/>
          <w:numId w:val="2"/>
        </w:numPr>
        <w:rPr>
          <w:rFonts w:ascii="仿宋" w:eastAsia="仿宋" w:hAnsi="仿宋" w:cs="仿宋"/>
          <w:sz w:val="28"/>
          <w:szCs w:val="28"/>
        </w:rPr>
      </w:pPr>
      <w:r>
        <w:rPr>
          <w:rFonts w:ascii="仿宋" w:eastAsia="仿宋" w:hAnsi="仿宋" w:cs="仿宋" w:hint="eastAsia"/>
          <w:sz w:val="28"/>
          <w:szCs w:val="28"/>
        </w:rPr>
        <w:t>入围北京市金</w:t>
      </w:r>
      <w:proofErr w:type="gramStart"/>
      <w:r>
        <w:rPr>
          <w:rFonts w:ascii="仿宋" w:eastAsia="仿宋" w:hAnsi="仿宋" w:cs="仿宋" w:hint="eastAsia"/>
          <w:sz w:val="28"/>
          <w:szCs w:val="28"/>
        </w:rPr>
        <w:t>鹏科技</w:t>
      </w:r>
      <w:proofErr w:type="gramEnd"/>
      <w:r>
        <w:rPr>
          <w:rFonts w:ascii="仿宋" w:eastAsia="仿宋" w:hAnsi="仿宋" w:cs="仿宋" w:hint="eastAsia"/>
          <w:sz w:val="28"/>
          <w:szCs w:val="28"/>
        </w:rPr>
        <w:t>论坛上传电子版材料以北京市通知为准。</w:t>
      </w:r>
    </w:p>
    <w:sectPr w:rsidR="00F36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1799" w14:textId="77777777" w:rsidR="007B372E" w:rsidRDefault="007B372E" w:rsidP="00624253">
      <w:r>
        <w:separator/>
      </w:r>
    </w:p>
  </w:endnote>
  <w:endnote w:type="continuationSeparator" w:id="0">
    <w:p w14:paraId="23DF76BB" w14:textId="77777777" w:rsidR="007B372E" w:rsidRDefault="007B372E" w:rsidP="0062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5346" w14:textId="77777777" w:rsidR="007B372E" w:rsidRDefault="007B372E" w:rsidP="00624253">
      <w:r>
        <w:separator/>
      </w:r>
    </w:p>
  </w:footnote>
  <w:footnote w:type="continuationSeparator" w:id="0">
    <w:p w14:paraId="0F826E1C" w14:textId="77777777" w:rsidR="007B372E" w:rsidRDefault="007B372E" w:rsidP="00624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65F90"/>
    <w:multiLevelType w:val="multilevel"/>
    <w:tmpl w:val="5F865F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062F729"/>
    <w:multiLevelType w:val="singleLevel"/>
    <w:tmpl w:val="7062F729"/>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zMGYwNGNhOWY1M2Q4ZmUxNjVkNzEwMmZhM2YyZjEifQ=="/>
  </w:docVars>
  <w:rsids>
    <w:rsidRoot w:val="00376195"/>
    <w:rsid w:val="002756DC"/>
    <w:rsid w:val="00343836"/>
    <w:rsid w:val="00376195"/>
    <w:rsid w:val="00386A12"/>
    <w:rsid w:val="00402827"/>
    <w:rsid w:val="004728EB"/>
    <w:rsid w:val="0054460F"/>
    <w:rsid w:val="0056053F"/>
    <w:rsid w:val="00624253"/>
    <w:rsid w:val="0071063C"/>
    <w:rsid w:val="007B372E"/>
    <w:rsid w:val="00E213AB"/>
    <w:rsid w:val="00F13A45"/>
    <w:rsid w:val="00F36BB5"/>
    <w:rsid w:val="00F54747"/>
    <w:rsid w:val="03E5182D"/>
    <w:rsid w:val="042B5FBD"/>
    <w:rsid w:val="04314C27"/>
    <w:rsid w:val="082C7653"/>
    <w:rsid w:val="0D431AD8"/>
    <w:rsid w:val="0E080FD1"/>
    <w:rsid w:val="127557DC"/>
    <w:rsid w:val="14D161E7"/>
    <w:rsid w:val="198C1D89"/>
    <w:rsid w:val="1D3369BF"/>
    <w:rsid w:val="28B221FB"/>
    <w:rsid w:val="2F743915"/>
    <w:rsid w:val="4ACE5249"/>
    <w:rsid w:val="4B661069"/>
    <w:rsid w:val="53672465"/>
    <w:rsid w:val="62364237"/>
    <w:rsid w:val="640D1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3C959"/>
  <w15:docId w15:val="{1C96AB98-3DF2-4445-961A-BE332000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101</cp:lastModifiedBy>
  <cp:revision>10</cp:revision>
  <dcterms:created xsi:type="dcterms:W3CDTF">2014-09-17T00:10:00Z</dcterms:created>
  <dcterms:modified xsi:type="dcterms:W3CDTF">2023-11-13T02:49:00Z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D72F6DDB43C74D9291756CDAC7A87389</vt:lpwstr>
  </property>
</Properties>
</file>